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6FFF9" w14:textId="77777777" w:rsidR="00030733" w:rsidRDefault="00030733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>CALDWELL COUNTY FISCAL COURT</w:t>
      </w:r>
    </w:p>
    <w:p w14:paraId="1B56BAB7" w14:textId="77777777" w:rsidR="00030733" w:rsidRDefault="001A0547" w:rsidP="0003073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January </w:t>
      </w:r>
      <w:r w:rsidR="005F076F">
        <w:rPr>
          <w:sz w:val="24"/>
          <w:szCs w:val="24"/>
        </w:rPr>
        <w:t>8</w:t>
      </w:r>
      <w:r w:rsidR="005F076F" w:rsidRPr="005F07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2019</w:t>
      </w:r>
    </w:p>
    <w:p w14:paraId="6945CE5A" w14:textId="77777777" w:rsidR="00030733" w:rsidRDefault="00030733" w:rsidP="00030733">
      <w:pPr>
        <w:tabs>
          <w:tab w:val="left" w:pos="3450"/>
          <w:tab w:val="center" w:pos="46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AGENDA</w:t>
      </w:r>
    </w:p>
    <w:p w14:paraId="360A44AA" w14:textId="77777777" w:rsidR="00030733" w:rsidRDefault="00030733" w:rsidP="00030733">
      <w:pPr>
        <w:jc w:val="center"/>
        <w:rPr>
          <w:sz w:val="24"/>
          <w:szCs w:val="24"/>
        </w:rPr>
      </w:pPr>
    </w:p>
    <w:p w14:paraId="42F8EBC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Pledge of Allegiance</w:t>
      </w:r>
    </w:p>
    <w:p w14:paraId="627ADA3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Prayer</w:t>
      </w:r>
    </w:p>
    <w:p w14:paraId="1E130392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14:paraId="5A7CAE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Roll Call</w:t>
      </w:r>
    </w:p>
    <w:p w14:paraId="7C39F3B5" w14:textId="77777777" w:rsidR="00030733" w:rsidRDefault="00F23392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Approve the A</w:t>
      </w:r>
      <w:r w:rsidR="00030733">
        <w:rPr>
          <w:sz w:val="24"/>
          <w:szCs w:val="24"/>
        </w:rPr>
        <w:t>genda</w:t>
      </w:r>
    </w:p>
    <w:p w14:paraId="5647635C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Minutes</w:t>
      </w:r>
      <w:r w:rsidR="00F23392">
        <w:rPr>
          <w:sz w:val="24"/>
          <w:szCs w:val="24"/>
        </w:rPr>
        <w:t xml:space="preserve"> </w:t>
      </w:r>
      <w:r w:rsidR="0088488E">
        <w:rPr>
          <w:sz w:val="24"/>
          <w:szCs w:val="24"/>
        </w:rPr>
        <w:t>–</w:t>
      </w:r>
      <w:r w:rsidR="00F23392">
        <w:rPr>
          <w:sz w:val="24"/>
          <w:szCs w:val="24"/>
        </w:rPr>
        <w:t xml:space="preserve"> </w:t>
      </w:r>
      <w:r w:rsidR="00352BCD">
        <w:rPr>
          <w:sz w:val="24"/>
          <w:szCs w:val="24"/>
        </w:rPr>
        <w:t>December 27</w:t>
      </w:r>
      <w:r>
        <w:rPr>
          <w:sz w:val="24"/>
          <w:szCs w:val="24"/>
        </w:rPr>
        <w:t>, 2018</w:t>
      </w:r>
    </w:p>
    <w:p w14:paraId="0BBB9CF6" w14:textId="77777777" w:rsidR="00030733" w:rsidRPr="00F23392" w:rsidRDefault="00030733" w:rsidP="00F2339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Judge Executive Comments</w:t>
      </w:r>
    </w:p>
    <w:p w14:paraId="3781495B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Unfinished Business</w:t>
      </w:r>
    </w:p>
    <w:p w14:paraId="75E8068A" w14:textId="77777777" w:rsidR="00030733" w:rsidRDefault="00030733" w:rsidP="00030733">
      <w:pPr>
        <w:pStyle w:val="ListParagraph"/>
        <w:rPr>
          <w:sz w:val="24"/>
          <w:szCs w:val="24"/>
        </w:rPr>
      </w:pPr>
    </w:p>
    <w:p w14:paraId="614FDE35" w14:textId="77777777" w:rsidR="00030733" w:rsidRDefault="00030733" w:rsidP="00030733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New Business</w:t>
      </w:r>
    </w:p>
    <w:p w14:paraId="500C7DAE" w14:textId="77777777" w:rsidR="00030733" w:rsidRDefault="00030733" w:rsidP="00660639">
      <w:pPr>
        <w:pStyle w:val="ListParagraph"/>
        <w:ind w:left="1080"/>
        <w:rPr>
          <w:sz w:val="24"/>
          <w:szCs w:val="24"/>
        </w:rPr>
      </w:pPr>
    </w:p>
    <w:p w14:paraId="0A3E61AB" w14:textId="0D0D94BB" w:rsidR="00660639" w:rsidRDefault="00660639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2019</w:t>
      </w:r>
      <w:r w:rsidR="00C27C0F">
        <w:rPr>
          <w:sz w:val="24"/>
          <w:szCs w:val="24"/>
        </w:rPr>
        <w:t xml:space="preserve"> Caldwell County Clerk Estimated Budget</w:t>
      </w:r>
      <w:r w:rsidR="003B25ED">
        <w:rPr>
          <w:sz w:val="24"/>
          <w:szCs w:val="24"/>
        </w:rPr>
        <w:t xml:space="preserve"> &amp; Deputies Maximum</w:t>
      </w:r>
    </w:p>
    <w:p w14:paraId="5D0F8859" w14:textId="24E02967" w:rsidR="007D09D7" w:rsidRDefault="007D09D7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the Sheriff’s Annual Order Setting Maximum Salaries</w:t>
      </w:r>
    </w:p>
    <w:p w14:paraId="1FA2D323" w14:textId="4DA9C2DD" w:rsidR="008E7ADF" w:rsidRDefault="008E7ADF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the Emergency Management Director</w:t>
      </w:r>
    </w:p>
    <w:p w14:paraId="23521C82" w14:textId="77777777" w:rsidR="003B25ED" w:rsidRDefault="003B25ED" w:rsidP="003B25E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County Road Supervisor</w:t>
      </w:r>
    </w:p>
    <w:p w14:paraId="638AE90F" w14:textId="18DC11F6" w:rsidR="003B25ED" w:rsidRDefault="003B25ED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Caldwell County Fiscal Court Employees</w:t>
      </w:r>
    </w:p>
    <w:p w14:paraId="155A3082" w14:textId="77777777" w:rsidR="000F6458" w:rsidRDefault="000F6458" w:rsidP="0066063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Approve Sureties for Judge’s Bond</w:t>
      </w:r>
    </w:p>
    <w:p w14:paraId="4003AD8A" w14:textId="77777777" w:rsidR="00030733" w:rsidRDefault="00030733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Monthly Financial Statement</w:t>
      </w:r>
    </w:p>
    <w:p w14:paraId="68255774" w14:textId="77777777" w:rsidR="00030733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Approve Treasurer’s T</w:t>
      </w:r>
      <w:r w:rsidR="00030733" w:rsidRPr="00F23392">
        <w:rPr>
          <w:sz w:val="24"/>
          <w:szCs w:val="24"/>
        </w:rPr>
        <w:t>ransfers</w:t>
      </w:r>
    </w:p>
    <w:p w14:paraId="7B98F28D" w14:textId="77777777" w:rsidR="00030733" w:rsidRPr="00F23392" w:rsidRDefault="00F23392" w:rsidP="00F23392">
      <w:pPr>
        <w:pStyle w:val="ListParagraph"/>
        <w:numPr>
          <w:ilvl w:val="0"/>
          <w:numId w:val="2"/>
        </w:numPr>
        <w:spacing w:before="100" w:beforeAutospacing="1"/>
        <w:rPr>
          <w:sz w:val="24"/>
          <w:szCs w:val="24"/>
        </w:rPr>
      </w:pPr>
      <w:r>
        <w:rPr>
          <w:sz w:val="24"/>
          <w:szCs w:val="24"/>
        </w:rPr>
        <w:t>Authorization to Pay Bills as P</w:t>
      </w:r>
      <w:r w:rsidR="00030733" w:rsidRPr="00F23392">
        <w:rPr>
          <w:sz w:val="24"/>
          <w:szCs w:val="24"/>
        </w:rPr>
        <w:t>resented</w:t>
      </w:r>
    </w:p>
    <w:p w14:paraId="359DFD44" w14:textId="77777777" w:rsidR="00030733" w:rsidRDefault="00030733" w:rsidP="00F23392">
      <w:pPr>
        <w:spacing w:after="0" w:line="360" w:lineRule="auto"/>
        <w:rPr>
          <w:sz w:val="24"/>
          <w:szCs w:val="24"/>
        </w:rPr>
      </w:pPr>
    </w:p>
    <w:p w14:paraId="0909DEDE" w14:textId="77777777" w:rsidR="00F23392" w:rsidRDefault="00F23392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Reports</w:t>
      </w:r>
    </w:p>
    <w:p w14:paraId="5AB790DC" w14:textId="77777777" w:rsidR="00030733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Magistrates’ Comments</w:t>
      </w:r>
    </w:p>
    <w:p w14:paraId="4F3D3A30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Announcements</w:t>
      </w:r>
    </w:p>
    <w:p w14:paraId="7AEE1D59" w14:textId="5AA09491" w:rsidR="00030733" w:rsidRPr="00167DFD" w:rsidRDefault="00030733" w:rsidP="00F23392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Anyone interested in addressing the Fiscal Court on T</w:t>
      </w:r>
      <w:r w:rsidR="001A0547">
        <w:rPr>
          <w:sz w:val="24"/>
          <w:szCs w:val="24"/>
        </w:rPr>
        <w:t>uesday</w:t>
      </w:r>
      <w:r>
        <w:rPr>
          <w:sz w:val="24"/>
          <w:szCs w:val="24"/>
        </w:rPr>
        <w:t xml:space="preserve">, </w:t>
      </w:r>
      <w:r w:rsidR="001A0547">
        <w:rPr>
          <w:sz w:val="24"/>
          <w:szCs w:val="24"/>
        </w:rPr>
        <w:t xml:space="preserve">January </w:t>
      </w:r>
      <w:r w:rsidR="00E000E8">
        <w:rPr>
          <w:sz w:val="24"/>
          <w:szCs w:val="24"/>
        </w:rPr>
        <w:t>22</w:t>
      </w:r>
      <w:r w:rsidR="00E000E8" w:rsidRPr="00E000E8">
        <w:rPr>
          <w:sz w:val="24"/>
          <w:szCs w:val="24"/>
          <w:vertAlign w:val="superscript"/>
        </w:rPr>
        <w:t>nd</w:t>
      </w:r>
      <w:r w:rsidR="001A0547">
        <w:rPr>
          <w:sz w:val="24"/>
          <w:szCs w:val="24"/>
        </w:rPr>
        <w:t>, 2019</w:t>
      </w:r>
      <w:r>
        <w:rPr>
          <w:sz w:val="24"/>
          <w:szCs w:val="24"/>
        </w:rPr>
        <w:t xml:space="preserve"> should contact the Judge/Executive’s office no later than Friday, </w:t>
      </w:r>
      <w:r w:rsidR="001A0547" w:rsidRPr="00167DFD">
        <w:rPr>
          <w:sz w:val="24"/>
          <w:szCs w:val="24"/>
        </w:rPr>
        <w:t xml:space="preserve">January </w:t>
      </w:r>
      <w:r w:rsidR="00E000E8" w:rsidRPr="00167DFD">
        <w:rPr>
          <w:sz w:val="24"/>
          <w:szCs w:val="24"/>
        </w:rPr>
        <w:t>1</w:t>
      </w:r>
      <w:r w:rsidR="007D09D7" w:rsidRPr="00167DFD">
        <w:rPr>
          <w:sz w:val="24"/>
          <w:szCs w:val="24"/>
        </w:rPr>
        <w:t>8</w:t>
      </w:r>
      <w:r w:rsidR="00E000E8" w:rsidRPr="00167DFD">
        <w:rPr>
          <w:sz w:val="24"/>
          <w:szCs w:val="24"/>
          <w:vertAlign w:val="superscript"/>
        </w:rPr>
        <w:t>th</w:t>
      </w:r>
      <w:r w:rsidR="001A0547" w:rsidRPr="00167DFD">
        <w:rPr>
          <w:sz w:val="24"/>
          <w:szCs w:val="24"/>
        </w:rPr>
        <w:t>, 2019</w:t>
      </w:r>
      <w:r w:rsidRPr="00167DFD">
        <w:rPr>
          <w:sz w:val="24"/>
          <w:szCs w:val="24"/>
        </w:rPr>
        <w:t xml:space="preserve"> at </w:t>
      </w:r>
      <w:r w:rsidR="007D09D7" w:rsidRPr="00167DFD">
        <w:rPr>
          <w:sz w:val="24"/>
          <w:szCs w:val="24"/>
        </w:rPr>
        <w:t>12</w:t>
      </w:r>
      <w:r w:rsidRPr="00167DFD">
        <w:rPr>
          <w:sz w:val="24"/>
          <w:szCs w:val="24"/>
        </w:rPr>
        <w:t>:00p.m.</w:t>
      </w:r>
    </w:p>
    <w:p w14:paraId="1BE8DE57" w14:textId="77777777" w:rsidR="00030733" w:rsidRDefault="00030733" w:rsidP="00F23392">
      <w:pPr>
        <w:pStyle w:val="ListParagraph"/>
        <w:numPr>
          <w:ilvl w:val="0"/>
          <w:numId w:val="1"/>
        </w:num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Adjou</w:t>
      </w:r>
      <w:bookmarkStart w:id="0" w:name="_GoBack"/>
      <w:bookmarkEnd w:id="0"/>
      <w:r>
        <w:rPr>
          <w:sz w:val="24"/>
          <w:szCs w:val="24"/>
        </w:rPr>
        <w:t>rn</w:t>
      </w:r>
    </w:p>
    <w:p w14:paraId="4FA65E96" w14:textId="77777777" w:rsidR="00030733" w:rsidRDefault="00030733" w:rsidP="00F23392">
      <w:pPr>
        <w:spacing w:line="240" w:lineRule="auto"/>
        <w:rPr>
          <w:sz w:val="24"/>
          <w:szCs w:val="24"/>
        </w:rPr>
      </w:pPr>
    </w:p>
    <w:p w14:paraId="3C877610" w14:textId="77777777" w:rsidR="00030733" w:rsidRDefault="00030733" w:rsidP="00F23392">
      <w:pPr>
        <w:spacing w:line="240" w:lineRule="auto"/>
      </w:pPr>
    </w:p>
    <w:p w14:paraId="33C907EC" w14:textId="77777777" w:rsidR="00030733" w:rsidRDefault="00030733" w:rsidP="00F23392">
      <w:pPr>
        <w:spacing w:line="240" w:lineRule="auto"/>
      </w:pPr>
    </w:p>
    <w:p w14:paraId="4241C6D8" w14:textId="77777777" w:rsidR="006A04B1" w:rsidRDefault="006A04B1" w:rsidP="00F23392">
      <w:pPr>
        <w:spacing w:line="240" w:lineRule="auto"/>
      </w:pPr>
    </w:p>
    <w:sectPr w:rsidR="006A04B1" w:rsidSect="006A04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714BE"/>
    <w:multiLevelType w:val="hybridMultilevel"/>
    <w:tmpl w:val="BA62EF5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AE3142"/>
    <w:multiLevelType w:val="hybridMultilevel"/>
    <w:tmpl w:val="C51E9790"/>
    <w:lvl w:ilvl="0" w:tplc="C7021682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0733"/>
    <w:rsid w:val="00030733"/>
    <w:rsid w:val="000F6458"/>
    <w:rsid w:val="00167DFD"/>
    <w:rsid w:val="001A0547"/>
    <w:rsid w:val="00276318"/>
    <w:rsid w:val="002E6A53"/>
    <w:rsid w:val="00352BCD"/>
    <w:rsid w:val="003B25ED"/>
    <w:rsid w:val="005F076F"/>
    <w:rsid w:val="00660639"/>
    <w:rsid w:val="006A04B1"/>
    <w:rsid w:val="00757F92"/>
    <w:rsid w:val="007D09D7"/>
    <w:rsid w:val="007E5C7C"/>
    <w:rsid w:val="007F218D"/>
    <w:rsid w:val="0088488E"/>
    <w:rsid w:val="008D521E"/>
    <w:rsid w:val="008E7ADF"/>
    <w:rsid w:val="00B21D0A"/>
    <w:rsid w:val="00B82F3B"/>
    <w:rsid w:val="00C2692D"/>
    <w:rsid w:val="00C27C0F"/>
    <w:rsid w:val="00E000E8"/>
    <w:rsid w:val="00E75C2F"/>
    <w:rsid w:val="00E81011"/>
    <w:rsid w:val="00ED53E0"/>
    <w:rsid w:val="00F23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76D10"/>
  <w15:docId w15:val="{1D7A127E-0786-4192-A9E5-A88F234BA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0733"/>
    <w:pPr>
      <w:spacing w:after="160"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99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9EE31C150561438B59A677425E556D" ma:contentTypeVersion="1" ma:contentTypeDescription="Create a new document." ma:contentTypeScope="" ma:versionID="050b95a8018a596e10d65f497bff5946">
  <xsd:schema xmlns:xsd="http://www.w3.org/2001/XMLSchema" xmlns:xs="http://www.w3.org/2001/XMLSchema" xmlns:p="http://schemas.microsoft.com/office/2006/metadata/properties" xmlns:ns2="c5b8e356-9cb5-4b3e-bee6-5c093771d898" targetNamespace="http://schemas.microsoft.com/office/2006/metadata/properties" ma:root="true" ma:fieldsID="af6733be0433cea86c3df22debec153b" ns2:_="">
    <xsd:import namespace="c5b8e356-9cb5-4b3e-bee6-5c093771d898"/>
    <xsd:element name="properties">
      <xsd:complexType>
        <xsd:sequence>
          <xsd:element name="documentManagement">
            <xsd:complexType>
              <xsd:all>
                <xsd:element ref="ns2:Dat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b8e356-9cb5-4b3e-bee6-5c093771d898" elementFormDefault="qualified">
    <xsd:import namespace="http://schemas.microsoft.com/office/2006/documentManagement/types"/>
    <xsd:import namespace="http://schemas.microsoft.com/office/infopath/2007/PartnerControls"/>
    <xsd:element name="Date" ma:index="8" ma:displayName="Date" ma:format="DateOnly" ma:internalName="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c5b8e356-9cb5-4b3e-bee6-5c093771d898">2019-01-08T05:00:00+00:00</Date>
  </documentManagement>
</p:properties>
</file>

<file path=customXml/itemProps1.xml><?xml version="1.0" encoding="utf-8"?>
<ds:datastoreItem xmlns:ds="http://schemas.openxmlformats.org/officeDocument/2006/customXml" ds:itemID="{0CAC4ED3-A906-4601-B30A-57ABDDF6EE86}"/>
</file>

<file path=customXml/itemProps2.xml><?xml version="1.0" encoding="utf-8"?>
<ds:datastoreItem xmlns:ds="http://schemas.openxmlformats.org/officeDocument/2006/customXml" ds:itemID="{9E7DA9F1-3309-485E-9327-5DE8F944140E}"/>
</file>

<file path=customXml/itemProps3.xml><?xml version="1.0" encoding="utf-8"?>
<ds:datastoreItem xmlns:ds="http://schemas.openxmlformats.org/officeDocument/2006/customXml" ds:itemID="{770D7615-0D89-4407-8A49-5A01F7B06D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Fiscal Court Agenda January 8 , 2019</dc:title>
  <dc:creator>Molly</dc:creator>
  <cp:lastModifiedBy>Molly</cp:lastModifiedBy>
  <cp:revision>16</cp:revision>
  <cp:lastPrinted>2019-01-07T16:15:00Z</cp:lastPrinted>
  <dcterms:created xsi:type="dcterms:W3CDTF">2018-12-11T13:52:00Z</dcterms:created>
  <dcterms:modified xsi:type="dcterms:W3CDTF">2019-01-07T16:24:00Z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0x010100EE9EE31C150561438B59A677425E556D</vt:lpwstr>
  </property>
</Properties>
</file>